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BCDF" w14:textId="77777777" w:rsidR="00ED5261" w:rsidRDefault="00BB14A1">
      <w:pPr>
        <w:pStyle w:val="Titre"/>
      </w:pPr>
      <w:r>
        <w:t>In-Class Activity: GDP Component Dashboard (15 min)</w:t>
      </w:r>
    </w:p>
    <w:p w14:paraId="2E8EBCE0" w14:textId="77777777" w:rsidR="00ED5261" w:rsidRDefault="00BB14A1">
      <w:pPr>
        <w:pStyle w:val="Author"/>
      </w:pPr>
      <w:r>
        <w:t>Nima Fazeli</w:t>
      </w:r>
    </w:p>
    <w:p w14:paraId="2E8EBCE1" w14:textId="77777777" w:rsidR="00ED5261" w:rsidRDefault="00BB14A1">
      <w:pPr>
        <w:pStyle w:val="Titre1"/>
      </w:pPr>
      <w:bookmarkStart w:id="0" w:name="introduction"/>
      <w:r>
        <w:t>Introduction</w:t>
      </w:r>
    </w:p>
    <w:p w14:paraId="2E8EBCE2" w14:textId="77777777" w:rsidR="00ED5261" w:rsidRDefault="00BB14A1">
      <w:pPr>
        <w:pStyle w:val="FirstParagraph"/>
      </w:pPr>
      <w:r>
        <w:rPr>
          <w:b/>
          <w:bCs/>
        </w:rPr>
        <w:t>Objective</w:t>
      </w:r>
    </w:p>
    <w:p w14:paraId="2E8EBCE3" w14:textId="77777777" w:rsidR="00ED5261" w:rsidRDefault="00BB14A1">
      <w:pPr>
        <w:pStyle w:val="Compact"/>
        <w:numPr>
          <w:ilvl w:val="0"/>
          <w:numId w:val="11"/>
        </w:numPr>
      </w:pPr>
      <w:r>
        <w:t>Translate shifts in aggregate GDP components into sector-specific business intelligence.</w:t>
      </w:r>
    </w:p>
    <w:p w14:paraId="2E8EBCE4" w14:textId="77777777" w:rsidR="00ED5261" w:rsidRDefault="00BB14A1">
      <w:pPr>
        <w:pStyle w:val="Compact"/>
        <w:numPr>
          <w:ilvl w:val="0"/>
          <w:numId w:val="11"/>
        </w:numPr>
      </w:pPr>
      <w:r>
        <w:t>Develop an intuition for reading a top-line economic data release from a manager's perspective.</w:t>
      </w:r>
    </w:p>
    <w:p w14:paraId="2E8EBCE5" w14:textId="77777777" w:rsidR="00ED5261" w:rsidRDefault="00BB14A1">
      <w:pPr>
        <w:pStyle w:val="FirstParagraph"/>
      </w:pPr>
      <w:r>
        <w:t>Consider the following scenarios for an economy: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18"/>
        <w:gridCol w:w="2343"/>
        <w:gridCol w:w="2833"/>
      </w:tblGrid>
      <w:tr w:rsidR="00ED5261" w14:paraId="2E8EBCE9" w14:textId="77777777" w:rsidTr="00ED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E8EBCE6" w14:textId="77777777" w:rsidR="00ED5261" w:rsidRDefault="00BB14A1">
            <w:pPr>
              <w:pStyle w:val="Compact"/>
            </w:pPr>
            <w:r>
              <w:rPr>
                <w:i/>
                <w:iCs/>
              </w:rPr>
              <w:t>Economic Dashboard</w:t>
            </w:r>
          </w:p>
        </w:tc>
        <w:tc>
          <w:tcPr>
            <w:tcW w:w="0" w:type="auto"/>
          </w:tcPr>
          <w:p w14:paraId="2E8EBCE7" w14:textId="77777777" w:rsidR="00ED5261" w:rsidRDefault="00BB14A1">
            <w:pPr>
              <w:pStyle w:val="Compact"/>
            </w:pPr>
            <w:r>
              <w:rPr>
                <w:b/>
                <w:bCs/>
              </w:rPr>
              <w:t>Scenario A (Boom)</w:t>
            </w:r>
          </w:p>
        </w:tc>
        <w:tc>
          <w:tcPr>
            <w:tcW w:w="0" w:type="auto"/>
          </w:tcPr>
          <w:p w14:paraId="2E8EBCE8" w14:textId="77777777" w:rsidR="00ED5261" w:rsidRDefault="00BB14A1">
            <w:pPr>
              <w:pStyle w:val="Compact"/>
            </w:pPr>
            <w:r>
              <w:rPr>
                <w:b/>
                <w:bCs/>
              </w:rPr>
              <w:t>Scenario B (Slowdown)</w:t>
            </w:r>
          </w:p>
        </w:tc>
      </w:tr>
      <w:tr w:rsidR="00ED5261" w14:paraId="2E8EBCED" w14:textId="77777777">
        <w:tc>
          <w:tcPr>
            <w:tcW w:w="0" w:type="auto"/>
          </w:tcPr>
          <w:p w14:paraId="2E8EBCEA" w14:textId="77777777" w:rsidR="00ED5261" w:rsidRDefault="00BB14A1">
            <w:pPr>
              <w:pStyle w:val="Compact"/>
            </w:pPr>
            <w:r>
              <w:t>GDP (Y)</w:t>
            </w:r>
          </w:p>
        </w:tc>
        <w:tc>
          <w:tcPr>
            <w:tcW w:w="0" w:type="auto"/>
          </w:tcPr>
          <w:p w14:paraId="2E8EBCEB" w14:textId="77777777" w:rsidR="00ED5261" w:rsidRDefault="00BB14A1">
            <w:pPr>
              <w:pStyle w:val="Compact"/>
            </w:pPr>
            <w:r>
              <w:t>$20.0 trillion</w:t>
            </w:r>
          </w:p>
        </w:tc>
        <w:tc>
          <w:tcPr>
            <w:tcW w:w="0" w:type="auto"/>
          </w:tcPr>
          <w:p w14:paraId="2E8EBCEC" w14:textId="77777777" w:rsidR="00ED5261" w:rsidRDefault="00BB14A1">
            <w:pPr>
              <w:pStyle w:val="Compact"/>
            </w:pPr>
            <w:r>
              <w:t>$19.5 trillion</w:t>
            </w:r>
          </w:p>
        </w:tc>
      </w:tr>
      <w:tr w:rsidR="00ED5261" w14:paraId="2E8EBCF1" w14:textId="77777777">
        <w:tc>
          <w:tcPr>
            <w:tcW w:w="0" w:type="auto"/>
          </w:tcPr>
          <w:p w14:paraId="2E8EBCEE" w14:textId="77777777" w:rsidR="00ED5261" w:rsidRDefault="00BB14A1">
            <w:pPr>
              <w:pStyle w:val="Compact"/>
            </w:pPr>
            <w:r>
              <w:t>Consumption (C)</w:t>
            </w:r>
          </w:p>
        </w:tc>
        <w:tc>
          <w:tcPr>
            <w:tcW w:w="0" w:type="auto"/>
          </w:tcPr>
          <w:p w14:paraId="2E8EBCEF" w14:textId="77777777" w:rsidR="00ED5261" w:rsidRDefault="00BB14A1">
            <w:pPr>
              <w:pStyle w:val="Compact"/>
            </w:pPr>
            <w:r>
              <w:t>$14.2 trillion</w:t>
            </w:r>
          </w:p>
        </w:tc>
        <w:tc>
          <w:tcPr>
            <w:tcW w:w="0" w:type="auto"/>
          </w:tcPr>
          <w:p w14:paraId="2E8EBCF0" w14:textId="77777777" w:rsidR="00ED5261" w:rsidRDefault="00BB14A1">
            <w:pPr>
              <w:pStyle w:val="Compact"/>
            </w:pPr>
            <w:r>
              <w:t>$14.0 trillion</w:t>
            </w:r>
          </w:p>
        </w:tc>
      </w:tr>
      <w:tr w:rsidR="00ED5261" w14:paraId="2E8EBCF5" w14:textId="77777777">
        <w:tc>
          <w:tcPr>
            <w:tcW w:w="0" w:type="auto"/>
          </w:tcPr>
          <w:p w14:paraId="2E8EBCF2" w14:textId="77777777" w:rsidR="00ED5261" w:rsidRDefault="00BB14A1">
            <w:pPr>
              <w:pStyle w:val="Compact"/>
            </w:pPr>
            <w:r>
              <w:t>Investment (I)</w:t>
            </w:r>
          </w:p>
        </w:tc>
        <w:tc>
          <w:tcPr>
            <w:tcW w:w="0" w:type="auto"/>
          </w:tcPr>
          <w:p w14:paraId="2E8EBCF3" w14:textId="77777777" w:rsidR="00ED5261" w:rsidRDefault="00BB14A1">
            <w:pPr>
              <w:pStyle w:val="Compact"/>
            </w:pPr>
            <w:r>
              <w:t>$3.5 trillion</w:t>
            </w:r>
          </w:p>
        </w:tc>
        <w:tc>
          <w:tcPr>
            <w:tcW w:w="0" w:type="auto"/>
          </w:tcPr>
          <w:p w14:paraId="2E8EBCF4" w14:textId="77777777" w:rsidR="00ED5261" w:rsidRDefault="00BB14A1">
            <w:pPr>
              <w:pStyle w:val="Compact"/>
            </w:pPr>
            <w:r>
              <w:t>$3.0 trillion</w:t>
            </w:r>
          </w:p>
        </w:tc>
      </w:tr>
      <w:tr w:rsidR="00ED5261" w14:paraId="2E8EBCF9" w14:textId="77777777">
        <w:tc>
          <w:tcPr>
            <w:tcW w:w="0" w:type="auto"/>
          </w:tcPr>
          <w:p w14:paraId="2E8EBCF6" w14:textId="77777777" w:rsidR="00ED5261" w:rsidRDefault="00BB14A1">
            <w:pPr>
              <w:pStyle w:val="Compact"/>
            </w:pPr>
            <w:r>
              <w:t>Government (G)</w:t>
            </w:r>
          </w:p>
        </w:tc>
        <w:tc>
          <w:tcPr>
            <w:tcW w:w="0" w:type="auto"/>
          </w:tcPr>
          <w:p w14:paraId="2E8EBCF7" w14:textId="77777777" w:rsidR="00ED5261" w:rsidRDefault="00BB14A1">
            <w:pPr>
              <w:pStyle w:val="Compact"/>
            </w:pPr>
            <w:r>
              <w:t>$2.3 trillion</w:t>
            </w:r>
          </w:p>
        </w:tc>
        <w:tc>
          <w:tcPr>
            <w:tcW w:w="0" w:type="auto"/>
          </w:tcPr>
          <w:p w14:paraId="2E8EBCF8" w14:textId="77777777" w:rsidR="00ED5261" w:rsidRDefault="00BB14A1">
            <w:pPr>
              <w:pStyle w:val="Compact"/>
            </w:pPr>
            <w:r>
              <w:t>$2.5 trillion</w:t>
            </w:r>
          </w:p>
        </w:tc>
      </w:tr>
    </w:tbl>
    <w:p w14:paraId="2E8EBCFA" w14:textId="77777777" w:rsidR="00ED5261" w:rsidRDefault="00BB14A1">
      <w:pPr>
        <w:pStyle w:val="Corpsdetexte"/>
      </w:pPr>
      <w:r>
        <w:rPr>
          <w:b/>
          <w:bCs/>
        </w:rPr>
        <w:t>Groups:</w:t>
      </w:r>
    </w:p>
    <w:p w14:paraId="2E8EBCFB" w14:textId="77777777" w:rsidR="00ED5261" w:rsidRDefault="00BB14A1">
      <w:pPr>
        <w:pStyle w:val="Corpsdetexte"/>
      </w:pPr>
      <w:r>
        <w:t>Form three groups with three roles:</w:t>
      </w:r>
    </w:p>
    <w:p w14:paraId="2E8EBCFC" w14:textId="77777777" w:rsidR="00ED5261" w:rsidRDefault="00BB14A1">
      <w:pPr>
        <w:pStyle w:val="Compact"/>
        <w:numPr>
          <w:ilvl w:val="0"/>
          <w:numId w:val="12"/>
        </w:numPr>
      </w:pPr>
      <w:r>
        <w:rPr>
          <w:b/>
          <w:bCs/>
        </w:rPr>
        <w:t>Group 1 (Consumer Goods):</w:t>
      </w:r>
      <w:r>
        <w:t xml:space="preserve"> You are a manager at Procter &amp; Gamble.</w:t>
      </w:r>
    </w:p>
    <w:p w14:paraId="2E8EBCFD" w14:textId="77777777" w:rsidR="00ED5261" w:rsidRDefault="00BB14A1">
      <w:pPr>
        <w:pStyle w:val="Compact"/>
        <w:numPr>
          <w:ilvl w:val="0"/>
          <w:numId w:val="12"/>
        </w:numPr>
      </w:pPr>
      <w:r>
        <w:rPr>
          <w:b/>
          <w:bCs/>
        </w:rPr>
        <w:t>Group 2 (Heavy Industry):</w:t>
      </w:r>
      <w:r>
        <w:t xml:space="preserve"> You are a manager at Caterpillar.</w:t>
      </w:r>
    </w:p>
    <w:p w14:paraId="2E8EBCFE" w14:textId="77777777" w:rsidR="00ED5261" w:rsidRDefault="00BB14A1">
      <w:pPr>
        <w:pStyle w:val="Compact"/>
        <w:numPr>
          <w:ilvl w:val="0"/>
          <w:numId w:val="12"/>
        </w:numPr>
      </w:pPr>
      <w:r>
        <w:rPr>
          <w:b/>
          <w:bCs/>
        </w:rPr>
        <w:t>Group 3 (Government Contractor):</w:t>
      </w:r>
      <w:r>
        <w:t xml:space="preserve"> </w:t>
      </w:r>
      <w:r>
        <w:t>You are a manager at Lockheed Martin.</w:t>
      </w:r>
    </w:p>
    <w:p w14:paraId="2E8EBCFF" w14:textId="77777777" w:rsidR="00ED5261" w:rsidRDefault="00BB14A1">
      <w:pPr>
        <w:pStyle w:val="Titre1"/>
      </w:pPr>
      <w:bookmarkStart w:id="1" w:name="tasks"/>
      <w:bookmarkEnd w:id="0"/>
      <w:r>
        <w:t>Tasks:</w:t>
      </w:r>
    </w:p>
    <w:p w14:paraId="2E8EBD00" w14:textId="77777777" w:rsidR="00ED5261" w:rsidRDefault="00BB14A1">
      <w:pPr>
        <w:pStyle w:val="FirstParagraph"/>
      </w:pPr>
      <w:r>
        <w:t>For your sector, answer these two questions (5 min discussion):</w:t>
      </w:r>
    </w:p>
    <w:p w14:paraId="2E8EBD01" w14:textId="77777777" w:rsidR="00ED5261" w:rsidRDefault="00BB14A1">
      <w:pPr>
        <w:pStyle w:val="Compact"/>
        <w:numPr>
          <w:ilvl w:val="0"/>
          <w:numId w:val="13"/>
        </w:numPr>
      </w:pPr>
      <w:r>
        <w:t>Which scenario (A or B) is more concerning for your company's sales outlook in the next quarter? Why?</w:t>
      </w:r>
    </w:p>
    <w:p w14:paraId="2E8EBD02" w14:textId="77777777" w:rsidR="00ED5261" w:rsidRDefault="00BB14A1">
      <w:pPr>
        <w:pStyle w:val="Compact"/>
        <w:numPr>
          <w:ilvl w:val="0"/>
          <w:numId w:val="13"/>
        </w:numPr>
      </w:pPr>
      <w:r>
        <w:t xml:space="preserve">Which </w:t>
      </w:r>
      <w:r>
        <w:rPr>
          <w:i/>
          <w:iCs/>
        </w:rPr>
        <w:t>single component</w:t>
      </w:r>
      <w:r>
        <w:t xml:space="preserve"> of GDP (C, I, or G) is the most critical leading indicator for your business?</w:t>
      </w:r>
    </w:p>
    <w:bookmarkEnd w:id="1"/>
    <w:sectPr w:rsidR="00ED5261" w:rsidSect="00C24811">
      <w:headerReference w:type="default" r:id="rId7"/>
      <w:pgSz w:w="12240" w:h="15840"/>
      <w:pgMar w:top="172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BD08" w14:textId="77777777" w:rsidR="00BB14A1" w:rsidRDefault="00BB14A1">
      <w:pPr>
        <w:spacing w:before="0" w:after="0"/>
      </w:pPr>
      <w:r>
        <w:separator/>
      </w:r>
    </w:p>
  </w:endnote>
  <w:endnote w:type="continuationSeparator" w:id="0">
    <w:p w14:paraId="2E8EBD0A" w14:textId="77777777" w:rsidR="00BB14A1" w:rsidRDefault="00BB14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Book">
    <w:panose1 w:val="020B0504000000000000"/>
    <w:charset w:val="00"/>
    <w:family w:val="swiss"/>
    <w:notTrueType/>
    <w:pitch w:val="variable"/>
    <w:sig w:usb0="00000207" w:usb1="00000000" w:usb2="00000000" w:usb3="00000000" w:csb0="00000097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Semi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BD04" w14:textId="77777777" w:rsidR="00BB14A1" w:rsidRDefault="00BB14A1">
      <w:pPr>
        <w:spacing w:before="0" w:after="0"/>
      </w:pPr>
      <w:r>
        <w:separator/>
      </w:r>
    </w:p>
  </w:footnote>
  <w:footnote w:type="continuationSeparator" w:id="0">
    <w:p w14:paraId="2E8EBD06" w14:textId="77777777" w:rsidR="00BB14A1" w:rsidRDefault="00BB14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BD03" w14:textId="77777777" w:rsidR="00C24811" w:rsidRDefault="00C95968">
    <w:pPr>
      <w:pStyle w:val="En-tte"/>
    </w:pPr>
    <w:r>
      <w:rPr>
        <w:noProof/>
        <w:lang w:eastAsia="fr-FR"/>
      </w:rPr>
      <w:drawing>
        <wp:inline distT="0" distB="0" distL="0" distR="0" wp14:anchorId="2E8EBD04" wp14:editId="2E8EBD05">
          <wp:extent cx="1345721" cy="503870"/>
          <wp:effectExtent l="0" t="0" r="0" b="0"/>
          <wp:docPr id="6" name="Image 6" descr="LOGOTYPE PSB_BRANDBLOCK_BLEU 288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TYPE PSB_BRANDBLOCK_BLEU 288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63" cy="50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EC13A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DC07C0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E5CC5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5EE275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25AD1AE3"/>
    <w:multiLevelType w:val="multilevel"/>
    <w:tmpl w:val="C172DD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19496C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BCC22B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686059104">
    <w:abstractNumId w:val="0"/>
  </w:num>
  <w:num w:numId="2" w16cid:durableId="1741056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13683">
    <w:abstractNumId w:val="1"/>
  </w:num>
  <w:num w:numId="4" w16cid:durableId="1100032036">
    <w:abstractNumId w:val="1"/>
  </w:num>
  <w:num w:numId="5" w16cid:durableId="899481852">
    <w:abstractNumId w:val="1"/>
  </w:num>
  <w:num w:numId="6" w16cid:durableId="69986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114725">
    <w:abstractNumId w:val="5"/>
  </w:num>
  <w:num w:numId="8" w16cid:durableId="131410934">
    <w:abstractNumId w:val="4"/>
  </w:num>
  <w:num w:numId="9" w16cid:durableId="1526945373">
    <w:abstractNumId w:val="6"/>
  </w:num>
  <w:num w:numId="10" w16cid:durableId="650519549">
    <w:abstractNumId w:val="0"/>
  </w:num>
  <w:num w:numId="11" w16cid:durableId="1371802347">
    <w:abstractNumId w:val="1"/>
  </w:num>
  <w:num w:numId="12" w16cid:durableId="1510021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1854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44"/>
    <w:rsid w:val="000640D4"/>
    <w:rsid w:val="00194344"/>
    <w:rsid w:val="001E513B"/>
    <w:rsid w:val="00213E9B"/>
    <w:rsid w:val="0039784C"/>
    <w:rsid w:val="004058F7"/>
    <w:rsid w:val="00446E3A"/>
    <w:rsid w:val="004671FD"/>
    <w:rsid w:val="00562256"/>
    <w:rsid w:val="00571BF3"/>
    <w:rsid w:val="005A084A"/>
    <w:rsid w:val="006A1D0E"/>
    <w:rsid w:val="006D246F"/>
    <w:rsid w:val="006E2ED4"/>
    <w:rsid w:val="008B3BD9"/>
    <w:rsid w:val="009652C2"/>
    <w:rsid w:val="00A40D11"/>
    <w:rsid w:val="00BB14A1"/>
    <w:rsid w:val="00C24811"/>
    <w:rsid w:val="00C63BA9"/>
    <w:rsid w:val="00C95968"/>
    <w:rsid w:val="00CF0070"/>
    <w:rsid w:val="00DC3984"/>
    <w:rsid w:val="00E31FD6"/>
    <w:rsid w:val="00E60A57"/>
    <w:rsid w:val="00E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EBCDF"/>
  <w15:docId w15:val="{D8A28142-A604-4320-B5AF-085B466B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yperlink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D0E"/>
    <w:pPr>
      <w:spacing w:before="180" w:after="180"/>
    </w:pPr>
    <w:rPr>
      <w:rFonts w:ascii="Suisse Int'l Book" w:hAnsi="Suisse Int'l Book" w:cs="Suisse Int'l"/>
    </w:rPr>
  </w:style>
  <w:style w:type="paragraph" w:styleId="Titre1">
    <w:name w:val="heading 1"/>
    <w:basedOn w:val="Normal"/>
    <w:next w:val="Corpsdetexte"/>
    <w:uiPriority w:val="9"/>
    <w:qFormat/>
    <w:rsid w:val="00446E3A"/>
    <w:pPr>
      <w:keepNext/>
      <w:keepLines/>
      <w:numPr>
        <w:numId w:val="9"/>
      </w:numPr>
      <w:spacing w:before="480" w:after="0"/>
      <w:outlineLvl w:val="0"/>
    </w:pPr>
    <w:rPr>
      <w:rFonts w:ascii="Suisse Int'l Semi Bold" w:eastAsiaTheme="majorEastAsia" w:hAnsi="Suisse Int'l Semi Bold" w:cs="Suisse Int'l Semi Bold"/>
      <w:b/>
      <w:bCs/>
      <w:color w:val="17365D" w:themeColor="text2" w:themeShade="BF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C24811"/>
    <w:pPr>
      <w:keepNext/>
      <w:keepLines/>
      <w:numPr>
        <w:ilvl w:val="1"/>
        <w:numId w:val="9"/>
      </w:numPr>
      <w:spacing w:before="200" w:after="0"/>
      <w:outlineLvl w:val="1"/>
    </w:pPr>
    <w:rPr>
      <w:rFonts w:ascii="Suisse Int'l Semi Bold" w:eastAsiaTheme="majorEastAsia" w:hAnsi="Suisse Int'l Semi Bold" w:cs="Suisse Int'l Semi Bold"/>
      <w:b/>
      <w:bCs/>
      <w:color w:val="17365D" w:themeColor="text2" w:themeShade="BF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rsid w:val="0039784C"/>
    <w:pPr>
      <w:keepNext/>
      <w:keepLines/>
      <w:numPr>
        <w:ilvl w:val="2"/>
        <w:numId w:val="9"/>
      </w:numPr>
      <w:spacing w:before="200" w:after="0"/>
      <w:outlineLvl w:val="2"/>
    </w:pPr>
    <w:rPr>
      <w:rFonts w:ascii="Suisse Int'l Semi Bold" w:eastAsiaTheme="majorEastAsia" w:hAnsi="Suisse Int'l Semi Bold" w:cs="Suisse Int'l Semi Bold"/>
      <w:b/>
      <w:bCs/>
      <w:color w:val="17365D" w:themeColor="text2" w:themeShade="BF"/>
    </w:rPr>
  </w:style>
  <w:style w:type="paragraph" w:styleId="Titre4">
    <w:name w:val="heading 4"/>
    <w:basedOn w:val="Normal"/>
    <w:next w:val="Corpsdetexte"/>
    <w:uiPriority w:val="9"/>
    <w:unhideWhenUsed/>
    <w:qFormat/>
    <w:rsid w:val="00DC3984"/>
    <w:pPr>
      <w:keepNext/>
      <w:keepLines/>
      <w:numPr>
        <w:ilvl w:val="3"/>
        <w:numId w:val="9"/>
      </w:numPr>
      <w:spacing w:before="200" w:after="0"/>
      <w:outlineLvl w:val="3"/>
    </w:pPr>
    <w:rPr>
      <w:rFonts w:ascii="Suisse Int'l Semi Bold" w:eastAsiaTheme="majorEastAsia" w:hAnsi="Suisse Int'l Semi Bold" w:cs="Suisse Int'l Semi Bold"/>
      <w:bCs/>
      <w:i/>
      <w:color w:val="AF1062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446E3A"/>
    <w:pPr>
      <w:keepNext/>
      <w:keepLines/>
      <w:spacing w:before="480" w:after="240"/>
      <w:jc w:val="center"/>
    </w:pPr>
    <w:rPr>
      <w:rFonts w:ascii="Suisse Int'l Semi Bold" w:eastAsiaTheme="majorEastAsia" w:hAnsi="Suisse Int'l Semi Bold" w:cs="Suisse Int'l Semi Bold"/>
      <w:b/>
      <w:bCs/>
      <w:color w:val="AF1062"/>
      <w:sz w:val="40"/>
      <w:szCs w:val="40"/>
    </w:rPr>
  </w:style>
  <w:style w:type="paragraph" w:styleId="Sous-titre">
    <w:name w:val="Subtitle"/>
    <w:basedOn w:val="Titre"/>
    <w:next w:val="Corpsdetexte"/>
    <w:qFormat/>
    <w:rsid w:val="005A084A"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rsid w:val="006A1D0E"/>
    <w:pPr>
      <w:keepNext/>
      <w:keepLines/>
      <w:jc w:val="center"/>
    </w:pPr>
    <w:rPr>
      <w:rFonts w:ascii="Suisse Int'l Semi Bold" w:hAnsi="Suisse Int'l Semi Bold" w:cs="Suisse Int'l Semi Bold"/>
      <w:color w:val="17365D" w:themeColor="text2" w:themeShade="BF"/>
    </w:rPr>
  </w:style>
  <w:style w:type="paragraph" w:styleId="Date">
    <w:name w:val="Date"/>
    <w:next w:val="Corpsdetexte"/>
    <w:qFormat/>
    <w:rsid w:val="0039784C"/>
    <w:pPr>
      <w:keepNext/>
      <w:keepLines/>
      <w:jc w:val="center"/>
    </w:pPr>
    <w:rPr>
      <w:rFonts w:ascii="Suisse Int'l" w:hAnsi="Suisse Int'l" w:cs="Suisse Int'l"/>
      <w:color w:val="AF1062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before="0"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qFormat/>
    <w:rsid w:val="00E31FD6"/>
    <w:rPr>
      <w:color w:val="AF1062"/>
      <w:u w:val="single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6A1D0E"/>
    <w:pPr>
      <w:spacing w:before="240" w:line="259" w:lineRule="auto"/>
      <w:outlineLvl w:val="9"/>
    </w:pPr>
    <w:rPr>
      <w:b w:val="0"/>
      <w:bCs w:val="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C24811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C24811"/>
    <w:rPr>
      <w:rFonts w:ascii="Suisse Int'l Book" w:hAnsi="Suisse Int'l Book" w:cs="Suisse Int'l"/>
    </w:rPr>
  </w:style>
  <w:style w:type="paragraph" w:styleId="Pieddepage">
    <w:name w:val="footer"/>
    <w:basedOn w:val="Normal"/>
    <w:link w:val="PieddepageCar"/>
    <w:rsid w:val="00C24811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C24811"/>
    <w:rPr>
      <w:rFonts w:ascii="Suisse Int'l Book" w:hAnsi="Suisse Int'l Book" w:cs="Suisse Int'l"/>
    </w:rPr>
  </w:style>
  <w:style w:type="paragraph" w:customStyle="1" w:styleId="Labeur">
    <w:name w:val="Labeur"/>
    <w:basedOn w:val="Normal"/>
    <w:uiPriority w:val="99"/>
    <w:rsid w:val="00C24811"/>
    <w:pPr>
      <w:suppressAutoHyphens/>
      <w:autoSpaceDE w:val="0"/>
      <w:autoSpaceDN w:val="0"/>
      <w:adjustRightInd w:val="0"/>
      <w:spacing w:before="0" w:after="57" w:line="200" w:lineRule="atLeast"/>
      <w:textAlignment w:val="center"/>
    </w:pPr>
    <w:rPr>
      <w:rFonts w:cs="Suisse Int'l Book"/>
      <w:color w:val="000000"/>
      <w:spacing w:val="-3"/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Activity: GDP Component Dashboard (15 min)</dc:title>
  <dc:creator>Nima Fazeli</dc:creator>
  <cp:keywords/>
  <cp:lastModifiedBy>Nima Fazeli</cp:lastModifiedBy>
  <cp:revision>2</cp:revision>
  <dcterms:created xsi:type="dcterms:W3CDTF">2025-10-15T21:44:00Z</dcterms:created>
  <dcterms:modified xsi:type="dcterms:W3CDTF">2025-10-15T21:44:00Z</dcterms:modified>
</cp:coreProperties>
</file>