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B2BCA" w14:textId="77777777" w:rsidR="00845C6E" w:rsidRDefault="007B5DED">
      <w:pPr>
        <w:pStyle w:val="Titre"/>
      </w:pPr>
      <w:r>
        <w:t>Quantifying Geopolitical Risk: The Country Risk Premium in WACC</w:t>
      </w:r>
    </w:p>
    <w:p w14:paraId="551B2BCB" w14:textId="77777777" w:rsidR="00845C6E" w:rsidRDefault="007B5DED">
      <w:pPr>
        <w:pStyle w:val="Author"/>
      </w:pPr>
      <w:r>
        <w:t>Nima Fazeli</w:t>
      </w:r>
    </w:p>
    <w:p w14:paraId="551B2BCC" w14:textId="77777777" w:rsidR="00845C6E" w:rsidRDefault="007B5DED">
      <w:pPr>
        <w:pStyle w:val="Titre1"/>
      </w:pPr>
      <w:bookmarkStart w:id="0" w:name="objective"/>
      <w:r>
        <w:t>Objective</w:t>
      </w:r>
    </w:p>
    <w:p w14:paraId="551B2BCD" w14:textId="77777777" w:rsidR="00845C6E" w:rsidRDefault="007B5DED">
      <w:pPr>
        <w:pStyle w:val="Compact"/>
        <w:numPr>
          <w:ilvl w:val="0"/>
          <w:numId w:val="11"/>
        </w:numPr>
      </w:pPr>
      <w:r>
        <w:t>To mechanically calculate the impact of a Country Risk Premium (CRP) on the Cost of Equity and WACC.</w:t>
      </w:r>
    </w:p>
    <w:p w14:paraId="551B2BCE" w14:textId="77777777" w:rsidR="00845C6E" w:rsidRDefault="007B5DED">
      <w:pPr>
        <w:pStyle w:val="Compact"/>
        <w:numPr>
          <w:ilvl w:val="0"/>
          <w:numId w:val="11"/>
        </w:numPr>
      </w:pPr>
      <w:r>
        <w:t>To demonstrate how geopolitical risk directly affects project valuation and investment decisions.</w:t>
      </w:r>
    </w:p>
    <w:p w14:paraId="551B2BCF" w14:textId="77777777" w:rsidR="00845C6E" w:rsidRDefault="007B5DED">
      <w:pPr>
        <w:pStyle w:val="Titre1"/>
      </w:pPr>
      <w:bookmarkStart w:id="1" w:name="scenario"/>
      <w:bookmarkEnd w:id="0"/>
      <w:r>
        <w:t>Scenario</w:t>
      </w:r>
    </w:p>
    <w:p w14:paraId="551B2BD0" w14:textId="77777777" w:rsidR="00845C6E" w:rsidRDefault="007B5DED">
      <w:pPr>
        <w:pStyle w:val="FirstParagraph"/>
      </w:pPr>
      <w:r>
        <w:t>You are a finance manager at "Global Auto Parts," a company headquartered in Germany. The firm is considering building a new factory with identical costs and expected cash flows in two different locations:</w:t>
      </w:r>
    </w:p>
    <w:p w14:paraId="551B2BD1" w14:textId="3B0971E0" w:rsidR="00845C6E" w:rsidRDefault="007B5DED" w:rsidP="007B5DED">
      <w:pPr>
        <w:pStyle w:val="Compact"/>
        <w:numPr>
          <w:ilvl w:val="0"/>
          <w:numId w:val="12"/>
        </w:numPr>
      </w:pPr>
      <w:r>
        <w:rPr>
          <w:b/>
          <w:bCs/>
        </w:rPr>
        <w:t>Project A:</w:t>
      </w:r>
      <w:r>
        <w:t xml:space="preserve"> In </w:t>
      </w:r>
      <w:r w:rsidR="006A222E">
        <w:t>Portugal</w:t>
      </w:r>
      <w:r>
        <w:t xml:space="preserve"> </w:t>
      </w:r>
    </w:p>
    <w:p w14:paraId="2E3170F2" w14:textId="77777777" w:rsidR="007B5DED" w:rsidRDefault="007B5DED" w:rsidP="007B5DED">
      <w:pPr>
        <w:pStyle w:val="Compact"/>
        <w:numPr>
          <w:ilvl w:val="0"/>
          <w:numId w:val="12"/>
        </w:numPr>
      </w:pPr>
      <w:r w:rsidRPr="007B5DED">
        <w:rPr>
          <w:b/>
          <w:bCs/>
        </w:rPr>
        <w:t>Project B:</w:t>
      </w:r>
      <w:r>
        <w:t xml:space="preserve"> In Brazil </w:t>
      </w:r>
    </w:p>
    <w:p w14:paraId="522D5006" w14:textId="77777777" w:rsidR="007B5DED" w:rsidRDefault="007B5DED" w:rsidP="007B5DED">
      <w:pPr>
        <w:pStyle w:val="Compact"/>
        <w:rPr>
          <w:b/>
          <w:bCs/>
        </w:rPr>
      </w:pPr>
    </w:p>
    <w:p w14:paraId="551B2BD3" w14:textId="3A00F7C0" w:rsidR="00845C6E" w:rsidRDefault="007B5DED" w:rsidP="007B5DED">
      <w:pPr>
        <w:pStyle w:val="Compact"/>
      </w:pPr>
      <w:r>
        <w:t>To value these projects, you must first calculate the appropriate WACC for each location.</w:t>
      </w:r>
    </w:p>
    <w:p w14:paraId="551B2BD4" w14:textId="77777777" w:rsidR="00845C6E" w:rsidRDefault="007B5DED">
      <w:pPr>
        <w:pStyle w:val="Titre1"/>
      </w:pPr>
      <w:bookmarkStart w:id="2" w:name="data-assumptions"/>
      <w:bookmarkEnd w:id="1"/>
      <w:r>
        <w:t>D</w:t>
      </w:r>
      <w:r>
        <w:t>ata &amp; Assumptions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333"/>
        <w:gridCol w:w="1689"/>
        <w:gridCol w:w="1466"/>
        <w:gridCol w:w="4088"/>
      </w:tblGrid>
      <w:tr w:rsidR="00845C6E" w14:paraId="551B2BD9" w14:textId="77777777" w:rsidTr="00845C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51B2BD5" w14:textId="77777777" w:rsidR="00845C6E" w:rsidRDefault="007B5DED">
            <w:pPr>
              <w:pStyle w:val="Compact"/>
            </w:pPr>
            <w:r>
              <w:t>Parameter</w:t>
            </w:r>
          </w:p>
        </w:tc>
        <w:tc>
          <w:tcPr>
            <w:tcW w:w="0" w:type="auto"/>
          </w:tcPr>
          <w:p w14:paraId="551B2BD6" w14:textId="0593D520" w:rsidR="00845C6E" w:rsidRDefault="006A222E">
            <w:pPr>
              <w:pStyle w:val="Compact"/>
            </w:pPr>
            <w:r>
              <w:t>Portugal</w:t>
            </w:r>
            <w:r w:rsidR="007B5DED">
              <w:t xml:space="preserve"> Project (A)</w:t>
            </w:r>
          </w:p>
        </w:tc>
        <w:tc>
          <w:tcPr>
            <w:tcW w:w="0" w:type="auto"/>
          </w:tcPr>
          <w:p w14:paraId="551B2BD7" w14:textId="77777777" w:rsidR="00845C6E" w:rsidRDefault="007B5DED">
            <w:pPr>
              <w:pStyle w:val="Compact"/>
            </w:pPr>
            <w:r>
              <w:t>Brazil Project (B)</w:t>
            </w:r>
          </w:p>
        </w:tc>
        <w:tc>
          <w:tcPr>
            <w:tcW w:w="0" w:type="auto"/>
          </w:tcPr>
          <w:p w14:paraId="551B2BD8" w14:textId="77777777" w:rsidR="00845C6E" w:rsidRDefault="007B5DED">
            <w:pPr>
              <w:pStyle w:val="Compact"/>
            </w:pPr>
            <w:r>
              <w:t>Note</w:t>
            </w:r>
          </w:p>
        </w:tc>
      </w:tr>
      <w:tr w:rsidR="00845C6E" w14:paraId="551B2BDE" w14:textId="77777777">
        <w:tc>
          <w:tcPr>
            <w:tcW w:w="0" w:type="auto"/>
          </w:tcPr>
          <w:p w14:paraId="53504FC8" w14:textId="77777777" w:rsidR="007B5DED" w:rsidRDefault="007B5DED" w:rsidP="007B5DED">
            <w:pPr>
              <w:pStyle w:val="Compact"/>
            </w:pPr>
            <w:r>
              <w:t xml:space="preserve">Annual Project FCF </w:t>
            </w:r>
          </w:p>
          <w:p w14:paraId="551B2BDA" w14:textId="56118321" w:rsidR="007B5DED" w:rsidRDefault="007B5DED" w:rsidP="007B5DED">
            <w:pPr>
              <w:pStyle w:val="Compact"/>
            </w:pPr>
          </w:p>
        </w:tc>
        <w:tc>
          <w:tcPr>
            <w:tcW w:w="0" w:type="auto"/>
          </w:tcPr>
          <w:p w14:paraId="551B2BDB" w14:textId="77777777" w:rsidR="00845C6E" w:rsidRDefault="007B5DED">
            <w:pPr>
              <w:pStyle w:val="Compact"/>
            </w:pPr>
            <w:r>
              <w:t>€10 Million</w:t>
            </w:r>
          </w:p>
        </w:tc>
        <w:tc>
          <w:tcPr>
            <w:tcW w:w="0" w:type="auto"/>
          </w:tcPr>
          <w:p w14:paraId="551B2BDC" w14:textId="77777777" w:rsidR="00845C6E" w:rsidRDefault="007B5DED">
            <w:pPr>
              <w:pStyle w:val="Compact"/>
            </w:pPr>
            <w:r>
              <w:t>€10 Million</w:t>
            </w:r>
          </w:p>
        </w:tc>
        <w:tc>
          <w:tcPr>
            <w:tcW w:w="0" w:type="auto"/>
          </w:tcPr>
          <w:p w14:paraId="551B2BDD" w14:textId="77777777" w:rsidR="00845C6E" w:rsidRDefault="007B5DED">
            <w:pPr>
              <w:pStyle w:val="Compact"/>
            </w:pPr>
            <w:r>
              <w:t>The real operations are identical.</w:t>
            </w:r>
          </w:p>
        </w:tc>
      </w:tr>
      <w:tr w:rsidR="007B5DED" w14:paraId="3C5C5C78" w14:textId="77777777">
        <w:tc>
          <w:tcPr>
            <w:tcW w:w="0" w:type="auto"/>
          </w:tcPr>
          <w:p w14:paraId="593C5DDC" w14:textId="7E86AA0F" w:rsidR="007B5DED" w:rsidRDefault="007B5DED">
            <w:pPr>
              <w:pStyle w:val="Compact"/>
            </w:pPr>
            <w:r>
              <w:t>Growth of FCF</w:t>
            </w:r>
          </w:p>
        </w:tc>
        <w:tc>
          <w:tcPr>
            <w:tcW w:w="0" w:type="auto"/>
          </w:tcPr>
          <w:p w14:paraId="7BE9B3A2" w14:textId="49B7D2E7" w:rsidR="007B5DED" w:rsidRDefault="007B5DED">
            <w:pPr>
              <w:pStyle w:val="Compact"/>
            </w:pPr>
            <w:r>
              <w:t>1%</w:t>
            </w:r>
          </w:p>
        </w:tc>
        <w:tc>
          <w:tcPr>
            <w:tcW w:w="0" w:type="auto"/>
          </w:tcPr>
          <w:p w14:paraId="4F9D5193" w14:textId="4A7EB785" w:rsidR="007B5DED" w:rsidRDefault="007B5DED">
            <w:pPr>
              <w:pStyle w:val="Compact"/>
            </w:pPr>
            <w:r>
              <w:t>2%</w:t>
            </w:r>
          </w:p>
        </w:tc>
        <w:tc>
          <w:tcPr>
            <w:tcW w:w="0" w:type="auto"/>
          </w:tcPr>
          <w:p w14:paraId="614F5AD4" w14:textId="3BB153F7" w:rsidR="007B5DED" w:rsidRDefault="007B5DED">
            <w:pPr>
              <w:pStyle w:val="Compact"/>
            </w:pPr>
            <w:r>
              <w:t>The growth of market and sales in each country.</w:t>
            </w:r>
          </w:p>
        </w:tc>
      </w:tr>
      <w:tr w:rsidR="00845C6E" w14:paraId="551B2BE3" w14:textId="77777777">
        <w:tc>
          <w:tcPr>
            <w:tcW w:w="0" w:type="auto"/>
          </w:tcPr>
          <w:p w14:paraId="551B2BDF" w14:textId="77777777" w:rsidR="00845C6E" w:rsidRDefault="007B5DED">
            <w:pPr>
              <w:pStyle w:val="Compact"/>
            </w:pPr>
            <w:r>
              <w:t>Risk-Free Rate (Rf)</w:t>
            </w:r>
          </w:p>
        </w:tc>
        <w:tc>
          <w:tcPr>
            <w:tcW w:w="0" w:type="auto"/>
          </w:tcPr>
          <w:p w14:paraId="551B2BE0" w14:textId="77777777" w:rsidR="00845C6E" w:rsidRDefault="007B5DED">
            <w:pPr>
              <w:pStyle w:val="Compact"/>
            </w:pPr>
            <w:r>
              <w:t>3.0%</w:t>
            </w:r>
          </w:p>
        </w:tc>
        <w:tc>
          <w:tcPr>
            <w:tcW w:w="0" w:type="auto"/>
          </w:tcPr>
          <w:p w14:paraId="551B2BE1" w14:textId="77777777" w:rsidR="00845C6E" w:rsidRDefault="007B5DED">
            <w:pPr>
              <w:pStyle w:val="Compact"/>
            </w:pPr>
            <w:r>
              <w:t>3.0%</w:t>
            </w:r>
          </w:p>
        </w:tc>
        <w:tc>
          <w:tcPr>
            <w:tcW w:w="0" w:type="auto"/>
          </w:tcPr>
          <w:p w14:paraId="551B2BE2" w14:textId="77777777" w:rsidR="00845C6E" w:rsidRDefault="007B5DED">
            <w:pPr>
              <w:pStyle w:val="Compact"/>
            </w:pPr>
            <w:r>
              <w:t>Based on German Bonds (the firm's home market).</w:t>
            </w:r>
          </w:p>
        </w:tc>
      </w:tr>
      <w:tr w:rsidR="00845C6E" w14:paraId="551B2BE8" w14:textId="77777777">
        <w:tc>
          <w:tcPr>
            <w:tcW w:w="0" w:type="auto"/>
          </w:tcPr>
          <w:p w14:paraId="551B2BE4" w14:textId="77777777" w:rsidR="00845C6E" w:rsidRDefault="007B5DED">
            <w:pPr>
              <w:pStyle w:val="Compact"/>
            </w:pPr>
            <w:r>
              <w:t xml:space="preserve">Equity Risk </w:t>
            </w:r>
            <w:r>
              <w:lastRenderedPageBreak/>
              <w:t>Premium (ERP)</w:t>
            </w:r>
          </w:p>
        </w:tc>
        <w:tc>
          <w:tcPr>
            <w:tcW w:w="0" w:type="auto"/>
          </w:tcPr>
          <w:p w14:paraId="551B2BE5" w14:textId="77777777" w:rsidR="00845C6E" w:rsidRDefault="007B5DED">
            <w:pPr>
              <w:pStyle w:val="Compact"/>
            </w:pPr>
            <w:r>
              <w:lastRenderedPageBreak/>
              <w:t>5.5%</w:t>
            </w:r>
          </w:p>
        </w:tc>
        <w:tc>
          <w:tcPr>
            <w:tcW w:w="0" w:type="auto"/>
          </w:tcPr>
          <w:p w14:paraId="551B2BE6" w14:textId="77777777" w:rsidR="00845C6E" w:rsidRDefault="007B5DED">
            <w:pPr>
              <w:pStyle w:val="Compact"/>
            </w:pPr>
            <w:r>
              <w:t>5.5%</w:t>
            </w:r>
          </w:p>
        </w:tc>
        <w:tc>
          <w:tcPr>
            <w:tcW w:w="0" w:type="auto"/>
          </w:tcPr>
          <w:p w14:paraId="551B2BE7" w14:textId="77777777" w:rsidR="00845C6E" w:rsidRDefault="007B5DED">
            <w:pPr>
              <w:pStyle w:val="Compact"/>
            </w:pPr>
            <w:r>
              <w:t>The global market premium.</w:t>
            </w:r>
          </w:p>
        </w:tc>
      </w:tr>
      <w:tr w:rsidR="00845C6E" w14:paraId="551B2BED" w14:textId="77777777">
        <w:tc>
          <w:tcPr>
            <w:tcW w:w="0" w:type="auto"/>
          </w:tcPr>
          <w:p w14:paraId="551B2BE9" w14:textId="77777777" w:rsidR="00845C6E" w:rsidRDefault="007B5DED">
            <w:pPr>
              <w:pStyle w:val="Compact"/>
            </w:pPr>
            <w:r>
              <w:t>Company Beta (</w:t>
            </w:r>
            <m:oMath>
              <m:r>
                <w:rPr>
                  <w:rFonts w:ascii="Cambria Math" w:hAnsi="Cambria Math"/>
                </w:rPr>
                <m:t>β</m:t>
              </m:r>
            </m:oMath>
            <w:r>
              <w:t>)</w:t>
            </w:r>
          </w:p>
        </w:tc>
        <w:tc>
          <w:tcPr>
            <w:tcW w:w="0" w:type="auto"/>
          </w:tcPr>
          <w:p w14:paraId="551B2BEA" w14:textId="77777777" w:rsidR="00845C6E" w:rsidRDefault="007B5DED">
            <w:pPr>
              <w:pStyle w:val="Compact"/>
            </w:pPr>
            <w:r>
              <w:t>1.2</w:t>
            </w:r>
          </w:p>
        </w:tc>
        <w:tc>
          <w:tcPr>
            <w:tcW w:w="0" w:type="auto"/>
          </w:tcPr>
          <w:p w14:paraId="551B2BEB" w14:textId="77777777" w:rsidR="00845C6E" w:rsidRDefault="007B5DED">
            <w:pPr>
              <w:pStyle w:val="Compact"/>
            </w:pPr>
            <w:r>
              <w:t>1.2</w:t>
            </w:r>
          </w:p>
        </w:tc>
        <w:tc>
          <w:tcPr>
            <w:tcW w:w="0" w:type="auto"/>
          </w:tcPr>
          <w:p w14:paraId="551B2BEC" w14:textId="77777777" w:rsidR="00845C6E" w:rsidRDefault="007B5DED">
            <w:pPr>
              <w:pStyle w:val="Compact"/>
            </w:pPr>
            <w:r>
              <w:t>The project's business risk is the same.</w:t>
            </w:r>
          </w:p>
        </w:tc>
      </w:tr>
      <w:tr w:rsidR="00845C6E" w14:paraId="551B2BF2" w14:textId="77777777">
        <w:tc>
          <w:tcPr>
            <w:tcW w:w="0" w:type="auto"/>
          </w:tcPr>
          <w:p w14:paraId="551B2BEE" w14:textId="77777777" w:rsidR="00845C6E" w:rsidRDefault="007B5DED">
            <w:pPr>
              <w:pStyle w:val="Compact"/>
            </w:pPr>
            <w:r>
              <w:rPr>
                <w:b/>
                <w:bCs/>
              </w:rPr>
              <w:t>Country Risk Premium (CRP)</w:t>
            </w:r>
          </w:p>
        </w:tc>
        <w:tc>
          <w:tcPr>
            <w:tcW w:w="0" w:type="auto"/>
          </w:tcPr>
          <w:p w14:paraId="551B2BEF" w14:textId="77777777" w:rsidR="00845C6E" w:rsidRDefault="007B5DED">
            <w:pPr>
              <w:pStyle w:val="Compact"/>
            </w:pPr>
            <w:r>
              <w:rPr>
                <w:b/>
                <w:bCs/>
              </w:rPr>
              <w:t>1.0%</w:t>
            </w:r>
          </w:p>
        </w:tc>
        <w:tc>
          <w:tcPr>
            <w:tcW w:w="0" w:type="auto"/>
          </w:tcPr>
          <w:p w14:paraId="551B2BF0" w14:textId="77777777" w:rsidR="00845C6E" w:rsidRDefault="007B5DED">
            <w:pPr>
              <w:pStyle w:val="Compact"/>
            </w:pPr>
            <w:r>
              <w:rPr>
                <w:b/>
                <w:bCs/>
              </w:rPr>
              <w:t>4.5%</w:t>
            </w:r>
          </w:p>
        </w:tc>
        <w:tc>
          <w:tcPr>
            <w:tcW w:w="0" w:type="auto"/>
          </w:tcPr>
          <w:p w14:paraId="551B2BF1" w14:textId="77777777" w:rsidR="00845C6E" w:rsidRDefault="007B5DED">
            <w:pPr>
              <w:pStyle w:val="Compact"/>
            </w:pPr>
            <w:r>
              <w:t>The extra return investors demand for exposure to each country.</w:t>
            </w:r>
          </w:p>
        </w:tc>
      </w:tr>
      <w:tr w:rsidR="00845C6E" w14:paraId="551B2BF7" w14:textId="77777777">
        <w:tc>
          <w:tcPr>
            <w:tcW w:w="0" w:type="auto"/>
          </w:tcPr>
          <w:p w14:paraId="551B2BF3" w14:textId="77777777" w:rsidR="00845C6E" w:rsidRDefault="007B5DED">
            <w:pPr>
              <w:pStyle w:val="Compact"/>
            </w:pPr>
            <w:r>
              <w:t>Cost of Debt (Rd)</w:t>
            </w:r>
          </w:p>
        </w:tc>
        <w:tc>
          <w:tcPr>
            <w:tcW w:w="0" w:type="auto"/>
          </w:tcPr>
          <w:p w14:paraId="551B2BF4" w14:textId="77777777" w:rsidR="00845C6E" w:rsidRDefault="007B5DED">
            <w:pPr>
              <w:pStyle w:val="Compact"/>
            </w:pPr>
            <w:r>
              <w:t>5.0%</w:t>
            </w:r>
          </w:p>
        </w:tc>
        <w:tc>
          <w:tcPr>
            <w:tcW w:w="0" w:type="auto"/>
          </w:tcPr>
          <w:p w14:paraId="551B2BF5" w14:textId="77777777" w:rsidR="00845C6E" w:rsidRDefault="007B5DED">
            <w:pPr>
              <w:pStyle w:val="Compact"/>
            </w:pPr>
            <w:r>
              <w:t>8.5%</w:t>
            </w:r>
          </w:p>
        </w:tc>
        <w:tc>
          <w:tcPr>
            <w:tcW w:w="0" w:type="auto"/>
          </w:tcPr>
          <w:p w14:paraId="551B2BF6" w14:textId="77777777" w:rsidR="00845C6E" w:rsidRDefault="007B5DED">
            <w:pPr>
              <w:pStyle w:val="Compact"/>
            </w:pPr>
            <w:r>
              <w:t>Lenders demand a higher rate for Brazil (3.5% higher).</w:t>
            </w:r>
          </w:p>
        </w:tc>
      </w:tr>
      <w:tr w:rsidR="00845C6E" w14:paraId="551B2BFC" w14:textId="77777777">
        <w:tc>
          <w:tcPr>
            <w:tcW w:w="0" w:type="auto"/>
          </w:tcPr>
          <w:p w14:paraId="551B2BF8" w14:textId="77777777" w:rsidR="00845C6E" w:rsidRDefault="007B5DED">
            <w:pPr>
              <w:pStyle w:val="Compact"/>
            </w:pPr>
            <w:r>
              <w:t>Tax Rate (T)</w:t>
            </w:r>
          </w:p>
        </w:tc>
        <w:tc>
          <w:tcPr>
            <w:tcW w:w="0" w:type="auto"/>
          </w:tcPr>
          <w:p w14:paraId="551B2BF9" w14:textId="77777777" w:rsidR="00845C6E" w:rsidRDefault="007B5DED">
            <w:pPr>
              <w:pStyle w:val="Compact"/>
            </w:pPr>
            <w:r>
              <w:t>25%</w:t>
            </w:r>
          </w:p>
        </w:tc>
        <w:tc>
          <w:tcPr>
            <w:tcW w:w="0" w:type="auto"/>
          </w:tcPr>
          <w:p w14:paraId="551B2BFA" w14:textId="77777777" w:rsidR="00845C6E" w:rsidRDefault="007B5DED">
            <w:pPr>
              <w:pStyle w:val="Compact"/>
            </w:pPr>
            <w:r>
              <w:t>25%</w:t>
            </w:r>
          </w:p>
        </w:tc>
        <w:tc>
          <w:tcPr>
            <w:tcW w:w="0" w:type="auto"/>
          </w:tcPr>
          <w:p w14:paraId="551B2BFB" w14:textId="77777777" w:rsidR="00845C6E" w:rsidRDefault="00845C6E">
            <w:pPr>
              <w:pStyle w:val="Compact"/>
            </w:pPr>
          </w:p>
        </w:tc>
      </w:tr>
      <w:tr w:rsidR="00845C6E" w14:paraId="551B2C01" w14:textId="77777777">
        <w:tc>
          <w:tcPr>
            <w:tcW w:w="0" w:type="auto"/>
          </w:tcPr>
          <w:p w14:paraId="551B2BFD" w14:textId="77777777" w:rsidR="00845C6E" w:rsidRDefault="007B5DED">
            <w:pPr>
              <w:pStyle w:val="Compact"/>
            </w:pPr>
            <w:r>
              <w:t>Capital Structure (D/V)</w:t>
            </w:r>
          </w:p>
        </w:tc>
        <w:tc>
          <w:tcPr>
            <w:tcW w:w="0" w:type="auto"/>
          </w:tcPr>
          <w:p w14:paraId="551B2BFE" w14:textId="77777777" w:rsidR="00845C6E" w:rsidRDefault="007B5DED">
            <w:pPr>
              <w:pStyle w:val="Compact"/>
            </w:pPr>
            <w:r>
              <w:t>30%</w:t>
            </w:r>
          </w:p>
        </w:tc>
        <w:tc>
          <w:tcPr>
            <w:tcW w:w="0" w:type="auto"/>
          </w:tcPr>
          <w:p w14:paraId="551B2BFF" w14:textId="77777777" w:rsidR="00845C6E" w:rsidRDefault="007B5DED">
            <w:pPr>
              <w:pStyle w:val="Compact"/>
            </w:pPr>
            <w:r>
              <w:t>30%</w:t>
            </w:r>
          </w:p>
        </w:tc>
        <w:tc>
          <w:tcPr>
            <w:tcW w:w="0" w:type="auto"/>
          </w:tcPr>
          <w:p w14:paraId="551B2C00" w14:textId="77777777" w:rsidR="00845C6E" w:rsidRDefault="007B5DED">
            <w:pPr>
              <w:pStyle w:val="Compact"/>
            </w:pPr>
            <w:r>
              <w:t>Assume the same financing mix.</w:t>
            </w:r>
          </w:p>
        </w:tc>
      </w:tr>
    </w:tbl>
    <w:p w14:paraId="551B2C02" w14:textId="77777777" w:rsidR="00845C6E" w:rsidRDefault="007B5DED">
      <w:pPr>
        <w:pStyle w:val="Titre1"/>
      </w:pPr>
      <w:bookmarkStart w:id="3" w:name="group-task-15-min"/>
      <w:bookmarkEnd w:id="2"/>
      <w:r>
        <w:t>Group Task (15 min)</w:t>
      </w:r>
    </w:p>
    <w:p w14:paraId="551B2C03" w14:textId="0828C6D8" w:rsidR="00845C6E" w:rsidRDefault="007B5DED">
      <w:pPr>
        <w:pStyle w:val="FirstParagraph"/>
      </w:pPr>
      <w:r>
        <w:t>For both Project A (</w:t>
      </w:r>
      <w:r w:rsidR="006A222E">
        <w:t>Portugal</w:t>
      </w:r>
      <w:r>
        <w:t>) and Project B (Brazil):</w:t>
      </w:r>
    </w:p>
    <w:p w14:paraId="551B2C04" w14:textId="77777777" w:rsidR="00845C6E" w:rsidRDefault="007B5DED">
      <w:pPr>
        <w:pStyle w:val="Compact"/>
        <w:numPr>
          <w:ilvl w:val="0"/>
          <w:numId w:val="13"/>
        </w:numPr>
      </w:pPr>
      <w:r>
        <w:rPr>
          <w:b/>
          <w:bCs/>
        </w:rPr>
        <w:t>Calculate the Cost of Equity (Re):</w:t>
      </w:r>
      <w:r>
        <w:t xml:space="preserve"> Use the formula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e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f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β</m:t>
        </m:r>
        <m:r>
          <m:rPr>
            <m:sty m:val="p"/>
          </m:rPr>
          <w:rPr>
            <w:rFonts w:ascii="Cambria Math" w:hAnsi="Cambria Math"/>
          </w:rPr>
          <m:t>⋅</m:t>
        </m:r>
        <m:r>
          <m:rPr>
            <m:nor/>
          </m:rPr>
          <m:t>ERP</m:t>
        </m:r>
        <m:r>
          <m:rPr>
            <m:sty m:val="p"/>
          </m:rPr>
          <w:rPr>
            <w:rFonts w:ascii="Cambria Math" w:hAnsi="Cambria Math"/>
          </w:rPr>
          <m:t>+</m:t>
        </m:r>
        <m:r>
          <m:rPr>
            <m:sty m:val="b"/>
          </m:rPr>
          <w:rPr>
            <w:rFonts w:ascii="Cambria Math" w:hAnsi="Cambria Math"/>
          </w:rPr>
          <m:t>CRP</m:t>
        </m:r>
      </m:oMath>
      <w:r>
        <w:t>.</w:t>
      </w:r>
    </w:p>
    <w:p w14:paraId="551B2C05" w14:textId="77777777" w:rsidR="00845C6E" w:rsidRDefault="007B5DED">
      <w:pPr>
        <w:pStyle w:val="Compact"/>
        <w:numPr>
          <w:ilvl w:val="0"/>
          <w:numId w:val="13"/>
        </w:numPr>
      </w:pPr>
      <w:r>
        <w:rPr>
          <w:b/>
          <w:bCs/>
        </w:rPr>
        <w:t>Calculate the WACC:</w:t>
      </w:r>
      <w:r>
        <w:t xml:space="preserve"> </w:t>
      </w:r>
      <w:r>
        <w:t>Use the standard WACC formula.</w:t>
      </w:r>
    </w:p>
    <w:p w14:paraId="551B2C06" w14:textId="77777777" w:rsidR="00845C6E" w:rsidRDefault="007B5DED">
      <w:pPr>
        <w:pStyle w:val="Compact"/>
        <w:numPr>
          <w:ilvl w:val="0"/>
          <w:numId w:val="13"/>
        </w:numPr>
      </w:pPr>
      <w:r>
        <w:rPr>
          <w:b/>
          <w:bCs/>
        </w:rPr>
        <w:t>Calculate the Project's Value (NPV):</w:t>
      </w:r>
      <w:r>
        <w:t xml:space="preserve"> Since FCF is a perpetuity, the value is simply `Value = FCF / WACC`.</w:t>
      </w:r>
    </w:p>
    <w:p w14:paraId="551B2C07" w14:textId="77777777" w:rsidR="00845C6E" w:rsidRDefault="007B5DED">
      <w:pPr>
        <w:pStyle w:val="Compact"/>
        <w:numPr>
          <w:ilvl w:val="0"/>
          <w:numId w:val="13"/>
        </w:numPr>
      </w:pPr>
      <w:r>
        <w:t>Which project is more valuable to Global Auto Parts, and by how much?</w:t>
      </w:r>
      <w:bookmarkEnd w:id="3"/>
    </w:p>
    <w:sectPr w:rsidR="00845C6E" w:rsidSect="00C24811">
      <w:headerReference w:type="default" r:id="rId7"/>
      <w:pgSz w:w="12240" w:h="15840"/>
      <w:pgMar w:top="1725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B2C0D" w14:textId="77777777" w:rsidR="007B5DED" w:rsidRDefault="007B5DED">
      <w:pPr>
        <w:spacing w:before="0" w:after="0"/>
      </w:pPr>
      <w:r>
        <w:separator/>
      </w:r>
    </w:p>
  </w:endnote>
  <w:endnote w:type="continuationSeparator" w:id="0">
    <w:p w14:paraId="551B2C0F" w14:textId="77777777" w:rsidR="007B5DED" w:rsidRDefault="007B5DE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isse Int'l Book">
    <w:panose1 w:val="020B0504000000000000"/>
    <w:charset w:val="00"/>
    <w:family w:val="swiss"/>
    <w:notTrueType/>
    <w:pitch w:val="variable"/>
    <w:sig w:usb0="00000207" w:usb1="00000000" w:usb2="00000000" w:usb3="00000000" w:csb0="00000097" w:csb1="00000000"/>
  </w:font>
  <w:font w:name="Suisse Int'l">
    <w:panose1 w:val="020B0504000000000000"/>
    <w:charset w:val="00"/>
    <w:family w:val="swiss"/>
    <w:notTrueType/>
    <w:pitch w:val="variable"/>
    <w:sig w:usb0="00002207" w:usb1="00000000" w:usb2="00000008" w:usb3="00000000" w:csb0="000000D7" w:csb1="00000000"/>
  </w:font>
  <w:font w:name="Suisse Int'l Semi Bold">
    <w:panose1 w:val="020B0804000000000000"/>
    <w:charset w:val="00"/>
    <w:family w:val="swiss"/>
    <w:notTrueType/>
    <w:pitch w:val="variable"/>
    <w:sig w:usb0="00002207" w:usb1="00000000" w:usb2="00000008" w:usb3="00000000" w:csb0="000000D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B2C09" w14:textId="77777777" w:rsidR="007B5DED" w:rsidRDefault="007B5DED">
      <w:pPr>
        <w:spacing w:before="0" w:after="0"/>
      </w:pPr>
      <w:r>
        <w:separator/>
      </w:r>
    </w:p>
  </w:footnote>
  <w:footnote w:type="continuationSeparator" w:id="0">
    <w:p w14:paraId="551B2C0B" w14:textId="77777777" w:rsidR="007B5DED" w:rsidRDefault="007B5DE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B2C08" w14:textId="77777777" w:rsidR="00C24811" w:rsidRDefault="00C95968">
    <w:pPr>
      <w:pStyle w:val="En-tte"/>
    </w:pPr>
    <w:r>
      <w:rPr>
        <w:noProof/>
        <w:lang w:eastAsia="fr-FR"/>
      </w:rPr>
      <w:drawing>
        <wp:inline distT="0" distB="0" distL="0" distR="0" wp14:anchorId="551B2C09" wp14:editId="551B2C0A">
          <wp:extent cx="1345721" cy="503870"/>
          <wp:effectExtent l="0" t="0" r="0" b="0"/>
          <wp:docPr id="6" name="Image 6" descr="LOGOTYPE PSB_BRANDBLOCK_BLEU 288 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LOGOTYPE PSB_BRANDBLOCK_BLEU 288 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863" cy="509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DEC13AC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EDC07C00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201"/>
    <w:multiLevelType w:val="multilevel"/>
    <w:tmpl w:val="D8EA37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A99411"/>
    <w:multiLevelType w:val="multilevel"/>
    <w:tmpl w:val="5EE275A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4" w15:restartNumberingAfterBreak="0">
    <w:nsid w:val="25AD1AE3"/>
    <w:multiLevelType w:val="multilevel"/>
    <w:tmpl w:val="C172DD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819496C"/>
    <w:multiLevelType w:val="multilevel"/>
    <w:tmpl w:val="040C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7BCC22B9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1686059104">
    <w:abstractNumId w:val="0"/>
  </w:num>
  <w:num w:numId="2" w16cid:durableId="17410563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3613683">
    <w:abstractNumId w:val="1"/>
  </w:num>
  <w:num w:numId="4" w16cid:durableId="1100032036">
    <w:abstractNumId w:val="1"/>
  </w:num>
  <w:num w:numId="5" w16cid:durableId="899481852">
    <w:abstractNumId w:val="1"/>
  </w:num>
  <w:num w:numId="6" w16cid:durableId="6998628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7114725">
    <w:abstractNumId w:val="5"/>
  </w:num>
  <w:num w:numId="8" w16cid:durableId="131410934">
    <w:abstractNumId w:val="4"/>
  </w:num>
  <w:num w:numId="9" w16cid:durableId="1526945373">
    <w:abstractNumId w:val="6"/>
  </w:num>
  <w:num w:numId="10" w16cid:durableId="1392384471">
    <w:abstractNumId w:val="0"/>
  </w:num>
  <w:num w:numId="11" w16cid:durableId="993996438">
    <w:abstractNumId w:val="1"/>
  </w:num>
  <w:num w:numId="12" w16cid:durableId="14157370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85018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4344"/>
    <w:rsid w:val="000640D4"/>
    <w:rsid w:val="00194344"/>
    <w:rsid w:val="001E513B"/>
    <w:rsid w:val="00213E9B"/>
    <w:rsid w:val="0039784C"/>
    <w:rsid w:val="00446E3A"/>
    <w:rsid w:val="004671FD"/>
    <w:rsid w:val="004E6080"/>
    <w:rsid w:val="00562256"/>
    <w:rsid w:val="00571BF3"/>
    <w:rsid w:val="005A084A"/>
    <w:rsid w:val="006A1D0E"/>
    <w:rsid w:val="006A222E"/>
    <w:rsid w:val="006D246F"/>
    <w:rsid w:val="006E2ED4"/>
    <w:rsid w:val="007B5DED"/>
    <w:rsid w:val="00845C6E"/>
    <w:rsid w:val="008B3BD9"/>
    <w:rsid w:val="009652C2"/>
    <w:rsid w:val="00A40D11"/>
    <w:rsid w:val="00C24811"/>
    <w:rsid w:val="00C63BA9"/>
    <w:rsid w:val="00C95968"/>
    <w:rsid w:val="00CF0070"/>
    <w:rsid w:val="00DC3984"/>
    <w:rsid w:val="00E31FD6"/>
    <w:rsid w:val="00E6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B2BCA"/>
  <w15:docId w15:val="{B7920249-B827-4F97-BA32-7C603D1A4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yperlink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D0E"/>
    <w:pPr>
      <w:spacing w:before="180" w:after="180"/>
    </w:pPr>
    <w:rPr>
      <w:rFonts w:ascii="Suisse Int'l Book" w:hAnsi="Suisse Int'l Book" w:cs="Suisse Int'l"/>
    </w:rPr>
  </w:style>
  <w:style w:type="paragraph" w:styleId="Titre1">
    <w:name w:val="heading 1"/>
    <w:basedOn w:val="Normal"/>
    <w:next w:val="Corpsdetexte"/>
    <w:uiPriority w:val="9"/>
    <w:qFormat/>
    <w:rsid w:val="00446E3A"/>
    <w:pPr>
      <w:keepNext/>
      <w:keepLines/>
      <w:numPr>
        <w:numId w:val="9"/>
      </w:numPr>
      <w:spacing w:before="480" w:after="0"/>
      <w:outlineLvl w:val="0"/>
    </w:pPr>
    <w:rPr>
      <w:rFonts w:ascii="Suisse Int'l Semi Bold" w:eastAsiaTheme="majorEastAsia" w:hAnsi="Suisse Int'l Semi Bold" w:cs="Suisse Int'l Semi Bold"/>
      <w:b/>
      <w:bCs/>
      <w:color w:val="17365D" w:themeColor="text2" w:themeShade="BF"/>
      <w:sz w:val="32"/>
      <w:szCs w:val="32"/>
    </w:rPr>
  </w:style>
  <w:style w:type="paragraph" w:styleId="Titre2">
    <w:name w:val="heading 2"/>
    <w:basedOn w:val="Normal"/>
    <w:next w:val="Corpsdetexte"/>
    <w:uiPriority w:val="9"/>
    <w:unhideWhenUsed/>
    <w:qFormat/>
    <w:rsid w:val="00C24811"/>
    <w:pPr>
      <w:keepNext/>
      <w:keepLines/>
      <w:numPr>
        <w:ilvl w:val="1"/>
        <w:numId w:val="9"/>
      </w:numPr>
      <w:spacing w:before="200" w:after="0"/>
      <w:outlineLvl w:val="1"/>
    </w:pPr>
    <w:rPr>
      <w:rFonts w:ascii="Suisse Int'l Semi Bold" w:eastAsiaTheme="majorEastAsia" w:hAnsi="Suisse Int'l Semi Bold" w:cs="Suisse Int'l Semi Bold"/>
      <w:b/>
      <w:bCs/>
      <w:color w:val="17365D" w:themeColor="text2" w:themeShade="BF"/>
      <w:sz w:val="28"/>
      <w:szCs w:val="28"/>
    </w:rPr>
  </w:style>
  <w:style w:type="paragraph" w:styleId="Titre3">
    <w:name w:val="heading 3"/>
    <w:basedOn w:val="Normal"/>
    <w:next w:val="Corpsdetexte"/>
    <w:uiPriority w:val="9"/>
    <w:unhideWhenUsed/>
    <w:qFormat/>
    <w:rsid w:val="0039784C"/>
    <w:pPr>
      <w:keepNext/>
      <w:keepLines/>
      <w:numPr>
        <w:ilvl w:val="2"/>
        <w:numId w:val="9"/>
      </w:numPr>
      <w:spacing w:before="200" w:after="0"/>
      <w:outlineLvl w:val="2"/>
    </w:pPr>
    <w:rPr>
      <w:rFonts w:ascii="Suisse Int'l Semi Bold" w:eastAsiaTheme="majorEastAsia" w:hAnsi="Suisse Int'l Semi Bold" w:cs="Suisse Int'l Semi Bold"/>
      <w:b/>
      <w:bCs/>
      <w:color w:val="17365D" w:themeColor="text2" w:themeShade="BF"/>
    </w:rPr>
  </w:style>
  <w:style w:type="paragraph" w:styleId="Titre4">
    <w:name w:val="heading 4"/>
    <w:basedOn w:val="Normal"/>
    <w:next w:val="Corpsdetexte"/>
    <w:uiPriority w:val="9"/>
    <w:unhideWhenUsed/>
    <w:qFormat/>
    <w:rsid w:val="00DC3984"/>
    <w:pPr>
      <w:keepNext/>
      <w:keepLines/>
      <w:numPr>
        <w:ilvl w:val="3"/>
        <w:numId w:val="9"/>
      </w:numPr>
      <w:spacing w:before="200" w:after="0"/>
      <w:outlineLvl w:val="3"/>
    </w:pPr>
    <w:rPr>
      <w:rFonts w:ascii="Suisse Int'l Semi Bold" w:eastAsiaTheme="majorEastAsia" w:hAnsi="Suisse Int'l Semi Bold" w:cs="Suisse Int'l Semi Bold"/>
      <w:bCs/>
      <w:i/>
      <w:color w:val="AF1062"/>
    </w:rPr>
  </w:style>
  <w:style w:type="paragraph" w:styleId="Titre5">
    <w:name w:val="heading 5"/>
    <w:basedOn w:val="Normal"/>
    <w:next w:val="Corpsdetexte"/>
    <w:uiPriority w:val="9"/>
    <w:unhideWhenUsed/>
    <w:qFormat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Titre6">
    <w:name w:val="heading 6"/>
    <w:basedOn w:val="Normal"/>
    <w:next w:val="Corpsdetexte"/>
    <w:uiPriority w:val="9"/>
    <w:unhideWhenUsed/>
    <w:qFormat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7">
    <w:name w:val="heading 7"/>
    <w:basedOn w:val="Normal"/>
    <w:next w:val="Corpsdetexte"/>
    <w:uiPriority w:val="9"/>
    <w:unhideWhenUsed/>
    <w:qFormat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8">
    <w:name w:val="heading 8"/>
    <w:basedOn w:val="Normal"/>
    <w:next w:val="Corpsdetexte"/>
    <w:uiPriority w:val="9"/>
    <w:unhideWhenUsed/>
    <w:qFormat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Titre9">
    <w:name w:val="heading 9"/>
    <w:basedOn w:val="Normal"/>
    <w:next w:val="Corpsdetexte"/>
    <w:uiPriority w:val="9"/>
    <w:unhideWhenUsed/>
    <w:qFormat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qFormat/>
  </w:style>
  <w:style w:type="paragraph" w:customStyle="1" w:styleId="FirstParagraph">
    <w:name w:val="First Paragraph"/>
    <w:basedOn w:val="Corpsdetexte"/>
    <w:next w:val="Corpsdetexte"/>
    <w:qFormat/>
  </w:style>
  <w:style w:type="paragraph" w:customStyle="1" w:styleId="Compact">
    <w:name w:val="Compact"/>
    <w:basedOn w:val="Corpsdetexte"/>
    <w:qFormat/>
    <w:pPr>
      <w:spacing w:before="36" w:after="36"/>
    </w:pPr>
  </w:style>
  <w:style w:type="paragraph" w:styleId="Titre">
    <w:name w:val="Title"/>
    <w:basedOn w:val="Normal"/>
    <w:next w:val="Corpsdetexte"/>
    <w:qFormat/>
    <w:rsid w:val="00446E3A"/>
    <w:pPr>
      <w:keepNext/>
      <w:keepLines/>
      <w:spacing w:before="480" w:after="240"/>
      <w:jc w:val="center"/>
    </w:pPr>
    <w:rPr>
      <w:rFonts w:ascii="Suisse Int'l Semi Bold" w:eastAsiaTheme="majorEastAsia" w:hAnsi="Suisse Int'l Semi Bold" w:cs="Suisse Int'l Semi Bold"/>
      <w:b/>
      <w:bCs/>
      <w:color w:val="AF1062"/>
      <w:sz w:val="40"/>
      <w:szCs w:val="40"/>
    </w:rPr>
  </w:style>
  <w:style w:type="paragraph" w:styleId="Sous-titre">
    <w:name w:val="Subtitle"/>
    <w:basedOn w:val="Titre"/>
    <w:next w:val="Corpsdetexte"/>
    <w:qFormat/>
    <w:rsid w:val="005A084A"/>
    <w:pPr>
      <w:spacing w:before="240"/>
    </w:pPr>
    <w:rPr>
      <w:sz w:val="30"/>
      <w:szCs w:val="30"/>
    </w:rPr>
  </w:style>
  <w:style w:type="paragraph" w:customStyle="1" w:styleId="Author">
    <w:name w:val="Author"/>
    <w:next w:val="Corpsdetexte"/>
    <w:qFormat/>
    <w:rsid w:val="006A1D0E"/>
    <w:pPr>
      <w:keepNext/>
      <w:keepLines/>
      <w:jc w:val="center"/>
    </w:pPr>
    <w:rPr>
      <w:rFonts w:ascii="Suisse Int'l Semi Bold" w:hAnsi="Suisse Int'l Semi Bold" w:cs="Suisse Int'l Semi Bold"/>
      <w:color w:val="17365D" w:themeColor="text2" w:themeShade="BF"/>
    </w:rPr>
  </w:style>
  <w:style w:type="paragraph" w:styleId="Date">
    <w:name w:val="Date"/>
    <w:next w:val="Corpsdetexte"/>
    <w:qFormat/>
    <w:rsid w:val="0039784C"/>
    <w:pPr>
      <w:keepNext/>
      <w:keepLines/>
      <w:jc w:val="center"/>
    </w:pPr>
    <w:rPr>
      <w:rFonts w:ascii="Suisse Int'l" w:hAnsi="Suisse Int'l" w:cs="Suisse Int'l"/>
      <w:color w:val="AF1062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Normal"/>
    <w:next w:val="Corpsdetexte"/>
    <w:qFormat/>
    <w:pPr>
      <w:keepNext/>
      <w:keepLines/>
      <w:spacing w:before="100" w:after="300"/>
    </w:pPr>
    <w:rPr>
      <w:sz w:val="20"/>
      <w:szCs w:val="20"/>
    </w:rPr>
  </w:style>
  <w:style w:type="paragraph" w:styleId="Bibliographie">
    <w:name w:val="Bibliography"/>
    <w:basedOn w:val="Normal"/>
    <w:qFormat/>
  </w:style>
  <w:style w:type="paragraph" w:styleId="Normalcentr">
    <w:name w:val="Block Text"/>
    <w:basedOn w:val="Corpsdetexte"/>
    <w:next w:val="Corpsdetexte"/>
    <w:uiPriority w:val="9"/>
    <w:unhideWhenUsed/>
    <w:qFormat/>
    <w:pPr>
      <w:spacing w:before="100" w:after="100"/>
      <w:ind w:left="480" w:right="480"/>
    </w:pPr>
  </w:style>
  <w:style w:type="paragraph" w:styleId="Notedebasdepage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gende">
    <w:name w:val="caption"/>
    <w:basedOn w:val="Normal"/>
    <w:link w:val="LgendeCar"/>
    <w:pPr>
      <w:spacing w:before="0" w:after="120"/>
    </w:pPr>
    <w:rPr>
      <w:i/>
    </w:rPr>
  </w:style>
  <w:style w:type="paragraph" w:customStyle="1" w:styleId="TableCaption">
    <w:name w:val="Table Caption"/>
    <w:basedOn w:val="Lgende"/>
    <w:pPr>
      <w:keepNext/>
    </w:pPr>
  </w:style>
  <w:style w:type="paragraph" w:customStyle="1" w:styleId="ImageCaption">
    <w:name w:val="Image Caption"/>
    <w:basedOn w:val="Lgende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gendeCar">
    <w:name w:val="Légende Car"/>
    <w:basedOn w:val="Policepardfaut"/>
    <w:link w:val="Lgende"/>
  </w:style>
  <w:style w:type="character" w:customStyle="1" w:styleId="VerbatimChar">
    <w:name w:val="Verbatim Char"/>
    <w:basedOn w:val="Lgende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gendeCar"/>
  </w:style>
  <w:style w:type="character" w:styleId="Appelnotedebasdep">
    <w:name w:val="footnote reference"/>
    <w:basedOn w:val="LgendeCar"/>
    <w:rPr>
      <w:vertAlign w:val="superscript"/>
    </w:rPr>
  </w:style>
  <w:style w:type="character" w:styleId="Lienhypertexte">
    <w:name w:val="Hyperlink"/>
    <w:basedOn w:val="LgendeCar"/>
    <w:qFormat/>
    <w:rsid w:val="00E31FD6"/>
    <w:rPr>
      <w:color w:val="AF1062"/>
      <w:u w:val="single"/>
    </w:rPr>
  </w:style>
  <w:style w:type="paragraph" w:styleId="En-ttedetabledesmatires">
    <w:name w:val="TOC Heading"/>
    <w:basedOn w:val="Titre1"/>
    <w:next w:val="Corpsdetexte"/>
    <w:uiPriority w:val="39"/>
    <w:unhideWhenUsed/>
    <w:qFormat/>
    <w:rsid w:val="006A1D0E"/>
    <w:pPr>
      <w:spacing w:before="240" w:line="259" w:lineRule="auto"/>
      <w:outlineLvl w:val="9"/>
    </w:pPr>
    <w:rPr>
      <w:b w:val="0"/>
      <w:bCs w:val="0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En-tte">
    <w:name w:val="header"/>
    <w:basedOn w:val="Normal"/>
    <w:link w:val="En-tteCar"/>
    <w:rsid w:val="00C24811"/>
    <w:pPr>
      <w:tabs>
        <w:tab w:val="center" w:pos="4513"/>
        <w:tab w:val="right" w:pos="9026"/>
      </w:tabs>
      <w:spacing w:before="0" w:after="0"/>
    </w:pPr>
  </w:style>
  <w:style w:type="character" w:customStyle="1" w:styleId="En-tteCar">
    <w:name w:val="En-tête Car"/>
    <w:basedOn w:val="Policepardfaut"/>
    <w:link w:val="En-tte"/>
    <w:rsid w:val="00C24811"/>
    <w:rPr>
      <w:rFonts w:ascii="Suisse Int'l Book" w:hAnsi="Suisse Int'l Book" w:cs="Suisse Int'l"/>
    </w:rPr>
  </w:style>
  <w:style w:type="paragraph" w:styleId="Pieddepage">
    <w:name w:val="footer"/>
    <w:basedOn w:val="Normal"/>
    <w:link w:val="PieddepageCar"/>
    <w:rsid w:val="00C24811"/>
    <w:pPr>
      <w:tabs>
        <w:tab w:val="center" w:pos="4513"/>
        <w:tab w:val="right" w:pos="9026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rsid w:val="00C24811"/>
    <w:rPr>
      <w:rFonts w:ascii="Suisse Int'l Book" w:hAnsi="Suisse Int'l Book" w:cs="Suisse Int'l"/>
    </w:rPr>
  </w:style>
  <w:style w:type="paragraph" w:customStyle="1" w:styleId="Labeur">
    <w:name w:val="Labeur"/>
    <w:basedOn w:val="Normal"/>
    <w:uiPriority w:val="99"/>
    <w:rsid w:val="00C24811"/>
    <w:pPr>
      <w:suppressAutoHyphens/>
      <w:autoSpaceDE w:val="0"/>
      <w:autoSpaceDN w:val="0"/>
      <w:adjustRightInd w:val="0"/>
      <w:spacing w:before="0" w:after="57" w:line="200" w:lineRule="atLeast"/>
      <w:textAlignment w:val="center"/>
    </w:pPr>
    <w:rPr>
      <w:rFonts w:cs="Suisse Int'l Book"/>
      <w:color w:val="000000"/>
      <w:spacing w:val="-3"/>
      <w:sz w:val="17"/>
      <w:szCs w:val="17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Quantifying Geopolitical Risk: The Country Risk Premium in WACC</dc:title>
  <dc:creator>Nima Fazeli</dc:creator>
  <cp:keywords/>
  <cp:lastModifiedBy>Nima Fazeli</cp:lastModifiedBy>
  <cp:revision>3</cp:revision>
  <dcterms:created xsi:type="dcterms:W3CDTF">2025-10-20T20:56:00Z</dcterms:created>
  <dcterms:modified xsi:type="dcterms:W3CDTF">2025-10-30T21:54:00Z</dcterms:modified>
</cp:coreProperties>
</file>